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565C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05986">
        <w:rPr>
          <w:rFonts w:ascii="Times New Roman" w:hAnsi="Times New Roman" w:cs="Times New Roman"/>
          <w:sz w:val="24"/>
          <w:szCs w:val="24"/>
        </w:rPr>
        <w:t>№</w:t>
      </w:r>
      <w:r w:rsidRPr="00C565C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 xml:space="preserve">к </w:t>
      </w:r>
      <w:r w:rsidR="00405986">
        <w:rPr>
          <w:rFonts w:ascii="Times New Roman" w:hAnsi="Times New Roman" w:cs="Times New Roman"/>
          <w:sz w:val="24"/>
          <w:szCs w:val="24"/>
        </w:rPr>
        <w:t>Порядку</w:t>
      </w:r>
      <w:r w:rsidRPr="00C565C2">
        <w:rPr>
          <w:rFonts w:ascii="Times New Roman" w:hAnsi="Times New Roman" w:cs="Times New Roman"/>
          <w:sz w:val="24"/>
          <w:szCs w:val="24"/>
        </w:rPr>
        <w:t xml:space="preserve"> формирования муниципального задания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565C2">
        <w:rPr>
          <w:rFonts w:ascii="Times New Roman" w:hAnsi="Times New Roman" w:cs="Times New Roman"/>
          <w:sz w:val="24"/>
          <w:szCs w:val="24"/>
        </w:rPr>
        <w:t>на оказание муниципальных услуг (выполнение</w:t>
      </w:r>
      <w:proofErr w:type="gramEnd"/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>работ) в отношении муниципальных бюджетных,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>муниципальных автономных, муниципальных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>казенных учреждений, финансируемых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63403A" w:rsidRPr="00C565C2">
        <w:rPr>
          <w:rFonts w:ascii="Times New Roman" w:hAnsi="Times New Roman" w:cs="Times New Roman"/>
          <w:sz w:val="24"/>
          <w:szCs w:val="24"/>
        </w:rPr>
        <w:t>Шпаковского муниципального округа</w:t>
      </w:r>
      <w:r w:rsidRPr="00C565C2">
        <w:rPr>
          <w:rFonts w:ascii="Times New Roman" w:hAnsi="Times New Roman" w:cs="Times New Roman"/>
          <w:sz w:val="24"/>
          <w:szCs w:val="24"/>
        </w:rPr>
        <w:t>,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>и финансового обеспечения выполнения</w:t>
      </w:r>
    </w:p>
    <w:p w:rsidR="00ED68BE" w:rsidRPr="00C565C2" w:rsidRDefault="00ED68BE" w:rsidP="00405986">
      <w:pPr>
        <w:pStyle w:val="ConsPlusNormal"/>
        <w:spacing w:line="26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C565C2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p w:rsidR="00ED68BE" w:rsidRPr="009C2CBA" w:rsidRDefault="00ED68BE" w:rsidP="009C2CBA">
      <w:pPr>
        <w:pStyle w:val="ConsPlusNormal"/>
        <w:spacing w:line="2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D68BE" w:rsidRPr="00AB07A9" w:rsidRDefault="00ED68BE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 w:rsidRPr="00AB07A9">
        <w:rPr>
          <w:rFonts w:ascii="Times New Roman" w:hAnsi="Times New Roman" w:cs="Times New Roman"/>
          <w:sz w:val="24"/>
          <w:szCs w:val="24"/>
        </w:rPr>
        <w:t>Утверждаю</w:t>
      </w:r>
    </w:p>
    <w:p w:rsidR="00ED68BE" w:rsidRPr="00AB07A9" w:rsidRDefault="00ED68BE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 w:val="24"/>
          <w:szCs w:val="24"/>
        </w:rPr>
      </w:pPr>
    </w:p>
    <w:p w:rsidR="00ED68BE" w:rsidRPr="00AB07A9" w:rsidRDefault="00ED68BE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 w:rsidRPr="00AB07A9">
        <w:rPr>
          <w:rFonts w:ascii="Times New Roman" w:hAnsi="Times New Roman" w:cs="Times New Roman"/>
          <w:sz w:val="24"/>
          <w:szCs w:val="24"/>
        </w:rPr>
        <w:t>Руководитель (уполномоченное лицо)</w:t>
      </w:r>
    </w:p>
    <w:p w:rsidR="0063403A" w:rsidRPr="009C2CBA" w:rsidRDefault="00FC2593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D68BE" w:rsidRPr="0063403A" w:rsidRDefault="00ED68BE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Cs w:val="20"/>
        </w:rPr>
      </w:pPr>
      <w:proofErr w:type="gramStart"/>
      <w:r w:rsidRPr="0063403A">
        <w:rPr>
          <w:rFonts w:ascii="Times New Roman" w:hAnsi="Times New Roman" w:cs="Times New Roman"/>
          <w:szCs w:val="20"/>
        </w:rPr>
        <w:t>(наименование органа, осуществляющего</w:t>
      </w:r>
      <w:proofErr w:type="gramEnd"/>
    </w:p>
    <w:p w:rsidR="00ED68BE" w:rsidRDefault="00ED68BE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Cs w:val="20"/>
        </w:rPr>
      </w:pPr>
      <w:r w:rsidRPr="0063403A">
        <w:rPr>
          <w:rFonts w:ascii="Times New Roman" w:hAnsi="Times New Roman" w:cs="Times New Roman"/>
          <w:szCs w:val="20"/>
        </w:rPr>
        <w:t>полномочия учредителя)</w:t>
      </w:r>
    </w:p>
    <w:p w:rsidR="0063403A" w:rsidRPr="0063403A" w:rsidRDefault="00FC2593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_____________________________________________</w:t>
      </w:r>
    </w:p>
    <w:p w:rsidR="00ED68BE" w:rsidRPr="0063403A" w:rsidRDefault="00ED68BE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Cs w:val="20"/>
        </w:rPr>
      </w:pPr>
      <w:r w:rsidRPr="0063403A">
        <w:rPr>
          <w:rFonts w:ascii="Times New Roman" w:hAnsi="Times New Roman" w:cs="Times New Roman"/>
          <w:szCs w:val="20"/>
        </w:rPr>
        <w:t>(должность) (подпись) (расшифровка подписи)</w:t>
      </w:r>
    </w:p>
    <w:p w:rsidR="0063403A" w:rsidRPr="009C2CBA" w:rsidRDefault="0063403A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</w:p>
    <w:p w:rsidR="00ED68BE" w:rsidRPr="00AB07A9" w:rsidRDefault="0063403A" w:rsidP="0063403A">
      <w:pPr>
        <w:pStyle w:val="ConsPlusNonformat"/>
        <w:spacing w:line="260" w:lineRule="exact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 w:rsidRPr="00AB07A9">
        <w:rPr>
          <w:rFonts w:ascii="Times New Roman" w:hAnsi="Times New Roman" w:cs="Times New Roman"/>
          <w:sz w:val="24"/>
          <w:szCs w:val="24"/>
        </w:rPr>
        <w:t>«</w:t>
      </w:r>
      <w:r w:rsidR="00ED68BE" w:rsidRPr="00AB07A9">
        <w:rPr>
          <w:rFonts w:ascii="Times New Roman" w:hAnsi="Times New Roman" w:cs="Times New Roman"/>
          <w:sz w:val="24"/>
          <w:szCs w:val="24"/>
        </w:rPr>
        <w:t>__</w:t>
      </w:r>
      <w:r w:rsidRPr="00AB07A9">
        <w:rPr>
          <w:rFonts w:ascii="Times New Roman" w:hAnsi="Times New Roman" w:cs="Times New Roman"/>
          <w:sz w:val="24"/>
          <w:szCs w:val="24"/>
        </w:rPr>
        <w:t>»</w:t>
      </w:r>
      <w:r w:rsidR="00ED68BE" w:rsidRPr="00AB07A9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EB53B0" w:rsidRDefault="00EB53B0" w:rsidP="00EB53B0">
      <w:pPr>
        <w:rPr>
          <w:sz w:val="28"/>
          <w:szCs w:val="28"/>
          <w:shd w:val="clear" w:color="auto" w:fill="FFFFFF"/>
        </w:rPr>
      </w:pPr>
    </w:p>
    <w:tbl>
      <w:tblPr>
        <w:tblStyle w:val="5"/>
        <w:tblW w:w="5000" w:type="pct"/>
        <w:tblLook w:val="04A0" w:firstRow="1" w:lastRow="0" w:firstColumn="1" w:lastColumn="0" w:noHBand="0" w:noVBand="1"/>
      </w:tblPr>
      <w:tblGrid>
        <w:gridCol w:w="4129"/>
        <w:gridCol w:w="5480"/>
        <w:gridCol w:w="1698"/>
        <w:gridCol w:w="3255"/>
        <w:gridCol w:w="1698"/>
      </w:tblGrid>
      <w:tr w:rsidR="00EB53B0" w:rsidRPr="009837E9" w:rsidTr="00FC2593">
        <w:tc>
          <w:tcPr>
            <w:tcW w:w="295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EB53B0" w:rsidRPr="009837E9" w:rsidRDefault="00EB53B0" w:rsidP="00EB53B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" w:type="pct"/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37E9">
              <w:rPr>
                <w:sz w:val="22"/>
                <w:szCs w:val="22"/>
              </w:rPr>
              <w:t>Коды</w:t>
            </w:r>
          </w:p>
        </w:tc>
      </w:tr>
      <w:tr w:rsidR="00EB53B0" w:rsidRPr="009837E9" w:rsidTr="00FC2593">
        <w:tc>
          <w:tcPr>
            <w:tcW w:w="2955" w:type="pct"/>
            <w:gridSpan w:val="2"/>
            <w:tcBorders>
              <w:top w:val="nil"/>
              <w:left w:val="nil"/>
              <w:bottom w:val="nil"/>
            </w:tcBorders>
          </w:tcPr>
          <w:p w:rsidR="00EB53B0" w:rsidRPr="00AB07A9" w:rsidRDefault="00EB53B0" w:rsidP="00EB53B0">
            <w:pPr>
              <w:autoSpaceDE w:val="0"/>
              <w:autoSpaceDN w:val="0"/>
              <w:adjustRightInd w:val="0"/>
              <w:ind w:firstLine="540"/>
              <w:jc w:val="right"/>
              <w:rPr>
                <w:sz w:val="24"/>
                <w:szCs w:val="24"/>
              </w:rPr>
            </w:pPr>
            <w:r w:rsidRPr="00AB07A9">
              <w:rPr>
                <w:sz w:val="24"/>
                <w:szCs w:val="24"/>
              </w:rPr>
              <w:t>МУНИЦИПАЛЬНОЕ ЗАДАНИЕ №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:rsidR="00EB53B0" w:rsidRPr="00AB07A9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bottom w:val="nil"/>
            </w:tcBorders>
          </w:tcPr>
          <w:p w:rsidR="00EB53B0" w:rsidRPr="00AB07A9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B07A9">
              <w:rPr>
                <w:sz w:val="24"/>
                <w:szCs w:val="24"/>
              </w:rPr>
              <w:t>Форма по ОКУД</w:t>
            </w:r>
          </w:p>
        </w:tc>
        <w:tc>
          <w:tcPr>
            <w:tcW w:w="522" w:type="pct"/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>0506001</w:t>
            </w:r>
          </w:p>
        </w:tc>
      </w:tr>
      <w:tr w:rsidR="00EB53B0" w:rsidRPr="009837E9" w:rsidTr="00FC2593">
        <w:tc>
          <w:tcPr>
            <w:tcW w:w="34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3B0" w:rsidRPr="00AB07A9" w:rsidRDefault="00EB53B0" w:rsidP="00FC259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B07A9">
              <w:rPr>
                <w:sz w:val="24"/>
                <w:szCs w:val="24"/>
              </w:rPr>
              <w:t>на 20</w:t>
            </w:r>
            <w:r w:rsidR="00FC2593" w:rsidRPr="00AB07A9">
              <w:rPr>
                <w:sz w:val="24"/>
                <w:szCs w:val="24"/>
              </w:rPr>
              <w:t>___</w:t>
            </w:r>
            <w:r w:rsidRPr="00AB07A9">
              <w:rPr>
                <w:sz w:val="24"/>
                <w:szCs w:val="24"/>
              </w:rPr>
              <w:t xml:space="preserve"> год и на плановый период 20</w:t>
            </w:r>
            <w:r w:rsidR="00FC2593" w:rsidRPr="00AB07A9">
              <w:rPr>
                <w:sz w:val="24"/>
                <w:szCs w:val="24"/>
              </w:rPr>
              <w:t>___</w:t>
            </w:r>
            <w:r w:rsidRPr="00AB07A9">
              <w:rPr>
                <w:sz w:val="24"/>
                <w:szCs w:val="24"/>
              </w:rPr>
              <w:t xml:space="preserve"> и 20</w:t>
            </w:r>
            <w:r w:rsidR="00FC2593" w:rsidRPr="00AB07A9">
              <w:rPr>
                <w:sz w:val="24"/>
                <w:szCs w:val="24"/>
              </w:rPr>
              <w:t>__</w:t>
            </w:r>
            <w:r w:rsidRPr="00AB07A9">
              <w:rPr>
                <w:sz w:val="24"/>
                <w:szCs w:val="24"/>
              </w:rPr>
              <w:t>годов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</w:tcBorders>
          </w:tcPr>
          <w:p w:rsidR="00EB53B0" w:rsidRPr="00AB07A9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B07A9">
              <w:rPr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522" w:type="pct"/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B53B0" w:rsidRPr="009837E9" w:rsidTr="00FC2593">
        <w:tc>
          <w:tcPr>
            <w:tcW w:w="295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vertAlign w:val="superscript"/>
              </w:rPr>
            </w:pPr>
            <w:r w:rsidRPr="00923F60">
              <w:rPr>
                <w:sz w:val="24"/>
                <w:szCs w:val="24"/>
              </w:rPr>
              <w:t>Дата окончания действия</w:t>
            </w:r>
            <w:r w:rsidR="00FC2593"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:rsidR="00EB53B0" w:rsidRPr="00FE0A4A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EB53B0" w:rsidRPr="009837E9" w:rsidTr="00FC2593">
        <w:trPr>
          <w:trHeight w:val="227"/>
        </w:trPr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 xml:space="preserve">Наименование муниципального учреждения </w:t>
            </w:r>
          </w:p>
        </w:tc>
        <w:tc>
          <w:tcPr>
            <w:tcW w:w="22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3B0" w:rsidRPr="00972D4F" w:rsidRDefault="00EB53B0" w:rsidP="00EB53B0">
            <w:pPr>
              <w:jc w:val="center"/>
              <w:rPr>
                <w:sz w:val="24"/>
                <w:szCs w:val="24"/>
              </w:rPr>
            </w:pPr>
            <w:r w:rsidRPr="00972D4F">
              <w:rPr>
                <w:color w:val="000000"/>
                <w:sz w:val="24"/>
                <w:szCs w:val="24"/>
              </w:rPr>
              <w:t xml:space="preserve"> </w:t>
            </w:r>
          </w:p>
          <w:p w:rsidR="00EB53B0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B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 xml:space="preserve">Код по </w:t>
            </w:r>
            <w:proofErr w:type="gramStart"/>
            <w:r w:rsidRPr="00923F60">
              <w:rPr>
                <w:sz w:val="24"/>
                <w:szCs w:val="24"/>
              </w:rPr>
              <w:t>сводному</w:t>
            </w:r>
            <w:proofErr w:type="gramEnd"/>
            <w:r w:rsidRPr="00923F60">
              <w:rPr>
                <w:sz w:val="24"/>
                <w:szCs w:val="24"/>
              </w:rPr>
              <w:t xml:space="preserve"> </w:t>
            </w:r>
          </w:p>
          <w:p w:rsidR="00EB53B0" w:rsidRPr="00923F6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>реестру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B53B0" w:rsidRPr="009837E9" w:rsidTr="00FC2593">
        <w:trPr>
          <w:trHeight w:val="227"/>
        </w:trPr>
        <w:tc>
          <w:tcPr>
            <w:tcW w:w="1270" w:type="pct"/>
            <w:vMerge w:val="restart"/>
            <w:tcBorders>
              <w:top w:val="nil"/>
              <w:left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 xml:space="preserve">Вид деятельности муниципального учреждения </w:t>
            </w:r>
          </w:p>
        </w:tc>
        <w:tc>
          <w:tcPr>
            <w:tcW w:w="22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>По ОКВЭД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B53B0" w:rsidRPr="009837E9" w:rsidTr="00FC2593">
        <w:trPr>
          <w:trHeight w:val="227"/>
        </w:trPr>
        <w:tc>
          <w:tcPr>
            <w:tcW w:w="1270" w:type="pct"/>
            <w:vMerge/>
            <w:tcBorders>
              <w:left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>По ОКВЭД</w:t>
            </w:r>
          </w:p>
        </w:tc>
        <w:tc>
          <w:tcPr>
            <w:tcW w:w="522" w:type="pct"/>
            <w:tcBorders>
              <w:left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B53B0" w:rsidRPr="009837E9" w:rsidTr="00FC2593">
        <w:trPr>
          <w:trHeight w:val="227"/>
        </w:trPr>
        <w:tc>
          <w:tcPr>
            <w:tcW w:w="1270" w:type="pct"/>
            <w:vMerge/>
            <w:tcBorders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3B0" w:rsidRPr="002D4474" w:rsidRDefault="00EB53B0" w:rsidP="00EB53B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3F60">
              <w:rPr>
                <w:sz w:val="24"/>
                <w:szCs w:val="24"/>
              </w:rPr>
              <w:t>По ОКВЭД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EB53B0" w:rsidRPr="009837E9" w:rsidTr="00FC2593">
        <w:trPr>
          <w:trHeight w:val="227"/>
        </w:trPr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B0" w:rsidRPr="00923F60" w:rsidRDefault="00EB53B0" w:rsidP="00EB53B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986" w:rsidRDefault="00405986" w:rsidP="00EB53B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B53B0" w:rsidRDefault="00EB53B0" w:rsidP="00EB53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D2DAE">
        <w:rPr>
          <w:sz w:val="24"/>
          <w:szCs w:val="24"/>
        </w:rPr>
        <w:lastRenderedPageBreak/>
        <w:t xml:space="preserve">Часть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Сведения об оказываемых муниципальных услугах</w:t>
      </w:r>
      <w:r w:rsidR="003474DE">
        <w:rPr>
          <w:sz w:val="24"/>
          <w:szCs w:val="24"/>
        </w:rPr>
        <w:t xml:space="preserve"> </w:t>
      </w:r>
      <w:r w:rsidR="0016032B">
        <w:rPr>
          <w:sz w:val="24"/>
          <w:szCs w:val="24"/>
        </w:rPr>
        <w:t>(2)</w:t>
      </w:r>
    </w:p>
    <w:p w:rsidR="00EB53B0" w:rsidRDefault="00EB53B0" w:rsidP="00EB53B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="00FC2593">
        <w:rPr>
          <w:sz w:val="24"/>
          <w:szCs w:val="24"/>
        </w:rPr>
        <w:t>___</w:t>
      </w:r>
    </w:p>
    <w:p w:rsidR="00EB53B0" w:rsidRPr="00ED2DAE" w:rsidRDefault="00EB53B0" w:rsidP="00EB53B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Style w:val="5"/>
        <w:tblW w:w="4915" w:type="pct"/>
        <w:tblLook w:val="04A0" w:firstRow="1" w:lastRow="0" w:firstColumn="1" w:lastColumn="0" w:noHBand="0" w:noVBand="1"/>
      </w:tblPr>
      <w:tblGrid>
        <w:gridCol w:w="4414"/>
        <w:gridCol w:w="6214"/>
        <w:gridCol w:w="1884"/>
        <w:gridCol w:w="3472"/>
      </w:tblGrid>
      <w:tr w:rsidR="00EB53B0" w:rsidRPr="009837E9" w:rsidTr="00FC2593">
        <w:trPr>
          <w:trHeight w:val="869"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B57D3D" w:rsidRDefault="00EB53B0" w:rsidP="00EB53B0">
            <w:pPr>
              <w:autoSpaceDE w:val="0"/>
              <w:autoSpaceDN w:val="0"/>
              <w:adjustRightInd w:val="0"/>
              <w:ind w:right="-1543"/>
              <w:rPr>
                <w:sz w:val="22"/>
                <w:szCs w:val="22"/>
              </w:rPr>
            </w:pPr>
            <w:r w:rsidRPr="009837E9">
              <w:rPr>
                <w:sz w:val="22"/>
                <w:szCs w:val="22"/>
              </w:rPr>
              <w:t xml:space="preserve">1. Наименование </w:t>
            </w:r>
            <w:r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837E9" w:rsidRDefault="00EB53B0" w:rsidP="00FC25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3B0" w:rsidRPr="00EB02DF" w:rsidRDefault="00EB53B0" w:rsidP="00EB53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02DF">
              <w:rPr>
                <w:sz w:val="22"/>
                <w:szCs w:val="22"/>
              </w:rPr>
              <w:t>Код по региональному перечню государственных (муниципальных) услуг</w:t>
            </w:r>
          </w:p>
        </w:tc>
        <w:tc>
          <w:tcPr>
            <w:tcW w:w="1086" w:type="pct"/>
            <w:tcBorders>
              <w:left w:val="single" w:sz="4" w:space="0" w:color="auto"/>
              <w:bottom w:val="single" w:sz="4" w:space="0" w:color="auto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ind w:left="-621"/>
              <w:jc w:val="center"/>
              <w:rPr>
                <w:sz w:val="22"/>
                <w:szCs w:val="22"/>
              </w:rPr>
            </w:pPr>
          </w:p>
        </w:tc>
      </w:tr>
      <w:tr w:rsidR="00EB53B0" w:rsidRPr="009837E9" w:rsidTr="00FC2593"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37E9">
              <w:rPr>
                <w:sz w:val="22"/>
                <w:szCs w:val="22"/>
              </w:rPr>
              <w:t xml:space="preserve">2. Категории потребителей </w:t>
            </w:r>
            <w:r>
              <w:rPr>
                <w:sz w:val="22"/>
                <w:szCs w:val="22"/>
              </w:rPr>
              <w:t>услуги</w:t>
            </w:r>
          </w:p>
        </w:tc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3B0" w:rsidRPr="009837E9" w:rsidRDefault="00EB53B0" w:rsidP="00EB53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EB53B0" w:rsidRDefault="00EB53B0" w:rsidP="00EB53B0">
      <w:pPr>
        <w:autoSpaceDE w:val="0"/>
        <w:autoSpaceDN w:val="0"/>
        <w:adjustRightInd w:val="0"/>
        <w:rPr>
          <w:sz w:val="24"/>
          <w:szCs w:val="24"/>
        </w:rPr>
      </w:pPr>
    </w:p>
    <w:p w:rsidR="00EB53B0" w:rsidRPr="00ED2DAE" w:rsidRDefault="00EB53B0" w:rsidP="00EB53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ED2DAE">
        <w:rPr>
          <w:sz w:val="24"/>
          <w:szCs w:val="24"/>
        </w:rPr>
        <w:t xml:space="preserve">3. Показатели, характеризующие объем и (или) качество </w:t>
      </w:r>
      <w:r>
        <w:rPr>
          <w:sz w:val="24"/>
          <w:szCs w:val="24"/>
        </w:rPr>
        <w:t>муниципальной услуги</w:t>
      </w:r>
    </w:p>
    <w:p w:rsidR="00EB53B0" w:rsidRPr="00ED2DAE" w:rsidRDefault="00EB53B0" w:rsidP="00EB53B0">
      <w:pPr>
        <w:autoSpaceDE w:val="0"/>
        <w:autoSpaceDN w:val="0"/>
        <w:adjustRightInd w:val="0"/>
        <w:ind w:firstLine="709"/>
        <w:rPr>
          <w:sz w:val="24"/>
          <w:szCs w:val="24"/>
          <w:vertAlign w:val="superscript"/>
        </w:rPr>
      </w:pPr>
      <w:r w:rsidRPr="00ED2DAE">
        <w:rPr>
          <w:sz w:val="24"/>
          <w:szCs w:val="24"/>
        </w:rPr>
        <w:t>3.1. Показатели,</w:t>
      </w:r>
      <w:r>
        <w:rPr>
          <w:sz w:val="24"/>
          <w:szCs w:val="24"/>
        </w:rPr>
        <w:t xml:space="preserve"> характеризующие качество </w:t>
      </w:r>
      <w:r w:rsidR="00FC2593">
        <w:rPr>
          <w:sz w:val="24"/>
          <w:szCs w:val="24"/>
        </w:rPr>
        <w:t>выполнения муниципальной услуги (3)</w:t>
      </w:r>
    </w:p>
    <w:p w:rsidR="00EB53B0" w:rsidRDefault="00EB53B0" w:rsidP="00EB53B0">
      <w:pPr>
        <w:autoSpaceDE w:val="0"/>
        <w:autoSpaceDN w:val="0"/>
        <w:adjustRightInd w:val="0"/>
      </w:pPr>
    </w:p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1493"/>
        <w:gridCol w:w="823"/>
        <w:gridCol w:w="823"/>
        <w:gridCol w:w="823"/>
        <w:gridCol w:w="885"/>
        <w:gridCol w:w="886"/>
        <w:gridCol w:w="1463"/>
        <w:gridCol w:w="1134"/>
        <w:gridCol w:w="2126"/>
        <w:gridCol w:w="1985"/>
        <w:gridCol w:w="1701"/>
        <w:gridCol w:w="1701"/>
      </w:tblGrid>
      <w:tr w:rsidR="00A54B14" w:rsidTr="00A54B14">
        <w:tc>
          <w:tcPr>
            <w:tcW w:w="1493" w:type="dxa"/>
            <w:vMerge w:val="restart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Уникальный номер</w:t>
            </w:r>
          </w:p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 реестровой </w:t>
            </w:r>
          </w:p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записи</w:t>
            </w:r>
          </w:p>
        </w:tc>
        <w:tc>
          <w:tcPr>
            <w:tcW w:w="2469" w:type="dxa"/>
            <w:gridSpan w:val="3"/>
            <w:vMerge w:val="restart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Показатель, характеризующий </w:t>
            </w:r>
          </w:p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содержание муниципальной услуги</w:t>
            </w:r>
          </w:p>
        </w:tc>
        <w:tc>
          <w:tcPr>
            <w:tcW w:w="1771" w:type="dxa"/>
            <w:gridSpan w:val="2"/>
            <w:vMerge w:val="restart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Показатель, </w:t>
            </w:r>
          </w:p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характеризующий</w:t>
            </w:r>
            <w:proofErr w:type="gramEnd"/>
            <w:r>
              <w:t xml:space="preserve"> условия (формы) оказания муниципальной услуги</w:t>
            </w:r>
          </w:p>
        </w:tc>
        <w:tc>
          <w:tcPr>
            <w:tcW w:w="4723" w:type="dxa"/>
            <w:gridSpan w:val="3"/>
          </w:tcPr>
          <w:p w:rsidR="00A54B14" w:rsidRPr="00B57D3D" w:rsidRDefault="00A54B14" w:rsidP="00EB53B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Показатель качества муниципальной услуги</w:t>
            </w:r>
          </w:p>
        </w:tc>
        <w:tc>
          <w:tcPr>
            <w:tcW w:w="5387" w:type="dxa"/>
            <w:gridSpan w:val="3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Значение показателя качества</w:t>
            </w:r>
          </w:p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 муниципальной услуги</w:t>
            </w:r>
          </w:p>
        </w:tc>
      </w:tr>
      <w:tr w:rsidR="00A54B14" w:rsidTr="00A54B14">
        <w:trPr>
          <w:trHeight w:val="58"/>
        </w:trPr>
        <w:tc>
          <w:tcPr>
            <w:tcW w:w="1493" w:type="dxa"/>
            <w:vMerge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9" w:type="dxa"/>
            <w:gridSpan w:val="3"/>
            <w:vMerge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1" w:type="dxa"/>
            <w:gridSpan w:val="2"/>
            <w:vMerge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3" w:type="dxa"/>
            <w:vMerge w:val="restart"/>
          </w:tcPr>
          <w:p w:rsidR="00A54B14" w:rsidRDefault="00A54B14" w:rsidP="00166F51">
            <w:pPr>
              <w:autoSpaceDE w:val="0"/>
              <w:autoSpaceDN w:val="0"/>
              <w:adjustRightInd w:val="0"/>
              <w:jc w:val="center"/>
            </w:pPr>
            <w:r>
              <w:t>наименование показателя (4)</w:t>
            </w:r>
          </w:p>
        </w:tc>
        <w:tc>
          <w:tcPr>
            <w:tcW w:w="3260" w:type="dxa"/>
            <w:gridSpan w:val="2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</w:t>
            </w:r>
          </w:p>
          <w:p w:rsidR="00A54B14" w:rsidRDefault="00A54B14" w:rsidP="00FC2593">
            <w:pPr>
              <w:autoSpaceDE w:val="0"/>
              <w:autoSpaceDN w:val="0"/>
              <w:adjustRightInd w:val="0"/>
              <w:jc w:val="center"/>
            </w:pPr>
            <w:r>
              <w:t xml:space="preserve">измерения </w:t>
            </w:r>
          </w:p>
        </w:tc>
        <w:tc>
          <w:tcPr>
            <w:tcW w:w="1985" w:type="dxa"/>
          </w:tcPr>
          <w:p w:rsidR="00A54B14" w:rsidRDefault="00A54B14" w:rsidP="00442649">
            <w:pPr>
              <w:autoSpaceDE w:val="0"/>
              <w:autoSpaceDN w:val="0"/>
              <w:adjustRightInd w:val="0"/>
              <w:jc w:val="center"/>
            </w:pPr>
            <w:r>
              <w:t>20_ год</w:t>
            </w:r>
          </w:p>
        </w:tc>
        <w:tc>
          <w:tcPr>
            <w:tcW w:w="1701" w:type="dxa"/>
          </w:tcPr>
          <w:p w:rsidR="00A54B14" w:rsidRDefault="00A54B14" w:rsidP="00442649">
            <w:pPr>
              <w:autoSpaceDE w:val="0"/>
              <w:autoSpaceDN w:val="0"/>
              <w:adjustRightInd w:val="0"/>
              <w:jc w:val="center"/>
            </w:pPr>
            <w:r>
              <w:t>20_ год</w:t>
            </w:r>
          </w:p>
        </w:tc>
        <w:tc>
          <w:tcPr>
            <w:tcW w:w="1701" w:type="dxa"/>
          </w:tcPr>
          <w:p w:rsidR="00A54B14" w:rsidRDefault="00A54B14" w:rsidP="00442649">
            <w:pPr>
              <w:autoSpaceDE w:val="0"/>
              <w:autoSpaceDN w:val="0"/>
              <w:adjustRightInd w:val="0"/>
              <w:jc w:val="center"/>
            </w:pPr>
            <w:r>
              <w:t>20_ год</w:t>
            </w:r>
          </w:p>
        </w:tc>
      </w:tr>
      <w:tr w:rsidR="00A54B14" w:rsidTr="00A54B14">
        <w:tc>
          <w:tcPr>
            <w:tcW w:w="1493" w:type="dxa"/>
            <w:vMerge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показателя (4) </w:t>
            </w:r>
          </w:p>
        </w:tc>
        <w:tc>
          <w:tcPr>
            <w:tcW w:w="823" w:type="dxa"/>
          </w:tcPr>
          <w:p w:rsidR="00A54B14" w:rsidRDefault="00A54B14" w:rsidP="00166F51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показателя (4) </w:t>
            </w:r>
          </w:p>
        </w:tc>
        <w:tc>
          <w:tcPr>
            <w:tcW w:w="823" w:type="dxa"/>
          </w:tcPr>
          <w:p w:rsidR="00A54B14" w:rsidRDefault="00A54B14" w:rsidP="00166F51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показателя (4) </w:t>
            </w:r>
          </w:p>
        </w:tc>
        <w:tc>
          <w:tcPr>
            <w:tcW w:w="885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наименование показателя (4)</w:t>
            </w:r>
          </w:p>
        </w:tc>
        <w:tc>
          <w:tcPr>
            <w:tcW w:w="886" w:type="dxa"/>
          </w:tcPr>
          <w:p w:rsidR="00A54B14" w:rsidRDefault="00A54B14" w:rsidP="00166F51">
            <w:pPr>
              <w:autoSpaceDE w:val="0"/>
              <w:autoSpaceDN w:val="0"/>
              <w:adjustRightInd w:val="0"/>
              <w:jc w:val="center"/>
            </w:pPr>
            <w:r>
              <w:t>наименование показателя (4)</w:t>
            </w:r>
          </w:p>
        </w:tc>
        <w:tc>
          <w:tcPr>
            <w:tcW w:w="1463" w:type="dxa"/>
            <w:vMerge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A54B14" w:rsidRDefault="00A54B14" w:rsidP="00166F51">
            <w:pPr>
              <w:autoSpaceDE w:val="0"/>
              <w:autoSpaceDN w:val="0"/>
              <w:adjustRightInd w:val="0"/>
              <w:jc w:val="center"/>
            </w:pPr>
            <w:r>
              <w:t>наименование показателя (4)</w:t>
            </w:r>
          </w:p>
        </w:tc>
        <w:tc>
          <w:tcPr>
            <w:tcW w:w="2126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код по ОКЕИ</w:t>
            </w:r>
          </w:p>
        </w:tc>
        <w:tc>
          <w:tcPr>
            <w:tcW w:w="1985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(очередной финансовый год)</w:t>
            </w:r>
          </w:p>
        </w:tc>
        <w:tc>
          <w:tcPr>
            <w:tcW w:w="1701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(1-ый год планового</w:t>
            </w:r>
            <w:proofErr w:type="gramEnd"/>
          </w:p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 xml:space="preserve"> периода)</w:t>
            </w:r>
          </w:p>
        </w:tc>
        <w:tc>
          <w:tcPr>
            <w:tcW w:w="1701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(2-ой год планового периода)</w:t>
            </w:r>
          </w:p>
        </w:tc>
      </w:tr>
      <w:tr w:rsidR="00A54B14" w:rsidTr="00A54B14">
        <w:tc>
          <w:tcPr>
            <w:tcW w:w="149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85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86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6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54B14" w:rsidTr="00A54B14">
        <w:tc>
          <w:tcPr>
            <w:tcW w:w="149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5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6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3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A54B14" w:rsidRDefault="00A54B14" w:rsidP="00EB53B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EB53B0" w:rsidRDefault="00EB53B0" w:rsidP="00EB53B0">
      <w:pPr>
        <w:autoSpaceDE w:val="0"/>
        <w:autoSpaceDN w:val="0"/>
        <w:adjustRightInd w:val="0"/>
      </w:pPr>
    </w:p>
    <w:p w:rsidR="00EB53B0" w:rsidRDefault="00EB53B0" w:rsidP="00EB53B0">
      <w:pPr>
        <w:autoSpaceDE w:val="0"/>
        <w:autoSpaceDN w:val="0"/>
        <w:adjustRightInd w:val="0"/>
      </w:pPr>
    </w:p>
    <w:p w:rsidR="00EB53B0" w:rsidRDefault="00EB53B0" w:rsidP="00EB53B0">
      <w:pPr>
        <w:autoSpaceDE w:val="0"/>
        <w:autoSpaceDN w:val="0"/>
        <w:adjustRightInd w:val="0"/>
      </w:pPr>
    </w:p>
    <w:p w:rsidR="00EB53B0" w:rsidRDefault="00EB53B0" w:rsidP="00EB53B0">
      <w:pPr>
        <w:autoSpaceDE w:val="0"/>
        <w:autoSpaceDN w:val="0"/>
        <w:adjustRightInd w:val="0"/>
      </w:pPr>
    </w:p>
    <w:p w:rsidR="00EB53B0" w:rsidRPr="00ED2DAE" w:rsidRDefault="00EB53B0" w:rsidP="00EB53B0">
      <w:pPr>
        <w:autoSpaceDE w:val="0"/>
        <w:autoSpaceDN w:val="0"/>
        <w:adjustRightInd w:val="0"/>
      </w:pPr>
    </w:p>
    <w:p w:rsidR="00EB53B0" w:rsidRPr="00ED2DAE" w:rsidRDefault="00EB53B0" w:rsidP="00EB53B0">
      <w:pPr>
        <w:autoSpaceDE w:val="0"/>
        <w:autoSpaceDN w:val="0"/>
        <w:adjustRightInd w:val="0"/>
      </w:pPr>
    </w:p>
    <w:p w:rsidR="00EB53B0" w:rsidRDefault="00EB53B0" w:rsidP="00EB53B0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405986" w:rsidRDefault="00405986" w:rsidP="003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5986" w:rsidRDefault="00405986" w:rsidP="00347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53B0" w:rsidRPr="00AB07A9" w:rsidRDefault="00EB53B0" w:rsidP="003474DE">
      <w:pPr>
        <w:autoSpaceDE w:val="0"/>
        <w:autoSpaceDN w:val="0"/>
        <w:adjustRightInd w:val="0"/>
        <w:rPr>
          <w:sz w:val="24"/>
          <w:szCs w:val="24"/>
        </w:rPr>
      </w:pPr>
      <w:r w:rsidRPr="00AB07A9">
        <w:rPr>
          <w:sz w:val="24"/>
          <w:szCs w:val="24"/>
        </w:rPr>
        <w:lastRenderedPageBreak/>
        <w:t>3.2. Показатели, характеризующие объем муниципальной услуги:</w:t>
      </w:r>
    </w:p>
    <w:p w:rsidR="003474DE" w:rsidRDefault="003474DE" w:rsidP="003474D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4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14"/>
        <w:gridCol w:w="1457"/>
        <w:gridCol w:w="1457"/>
        <w:gridCol w:w="1457"/>
        <w:gridCol w:w="1457"/>
        <w:gridCol w:w="1457"/>
        <w:gridCol w:w="1457"/>
        <w:gridCol w:w="1457"/>
        <w:gridCol w:w="723"/>
        <w:gridCol w:w="1295"/>
        <w:gridCol w:w="1092"/>
        <w:gridCol w:w="1092"/>
      </w:tblGrid>
      <w:tr w:rsidR="00A54B14" w:rsidRPr="0016032B" w:rsidTr="00A54B14">
        <w:tc>
          <w:tcPr>
            <w:tcW w:w="1107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3673" w:type="dxa"/>
            <w:gridSpan w:val="3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448" w:type="dxa"/>
            <w:gridSpan w:val="2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3066" w:type="dxa"/>
            <w:gridSpan w:val="3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  <w:tc>
          <w:tcPr>
            <w:tcW w:w="2937" w:type="dxa"/>
            <w:gridSpan w:val="3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значение показателя объема работы</w:t>
            </w:r>
          </w:p>
        </w:tc>
      </w:tr>
      <w:tr w:rsidR="00A54B14" w:rsidRPr="0016032B" w:rsidTr="00A54B14"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224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224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224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224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224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842" w:type="dxa"/>
            <w:gridSpan w:val="2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91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20 __ год (очередной финансовый год)</w:t>
            </w:r>
          </w:p>
        </w:tc>
        <w:tc>
          <w:tcPr>
            <w:tcW w:w="923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20 __ год (1-й год планового периода)</w:t>
            </w:r>
          </w:p>
        </w:tc>
        <w:tc>
          <w:tcPr>
            <w:tcW w:w="923" w:type="dxa"/>
            <w:vMerge w:val="restart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20 __ год (2-й год планового периода)</w:t>
            </w:r>
          </w:p>
        </w:tc>
      </w:tr>
      <w:tr w:rsidR="00A54B14" w:rsidRPr="0016032B" w:rsidTr="00A54B14"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618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 xml:space="preserve">код по </w:t>
            </w:r>
            <w:r w:rsidRPr="00405986">
              <w:rPr>
                <w:rFonts w:ascii="Times New Roman" w:hAnsi="Times New Roman" w:cs="Times New Roman"/>
              </w:rPr>
              <w:t>ОКЕИ</w:t>
            </w:r>
            <w:r w:rsidRPr="001603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</w:tr>
      <w:tr w:rsidR="00A54B14" w:rsidRPr="0016032B" w:rsidTr="00A54B14">
        <w:tc>
          <w:tcPr>
            <w:tcW w:w="1107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5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8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1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3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3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16032B">
              <w:rPr>
                <w:rFonts w:ascii="Times New Roman" w:hAnsi="Times New Roman" w:cs="Times New Roman"/>
              </w:rPr>
              <w:t>12</w:t>
            </w:r>
          </w:p>
        </w:tc>
      </w:tr>
      <w:tr w:rsidR="00A54B14" w:rsidRPr="0016032B" w:rsidTr="00A54B14">
        <w:tc>
          <w:tcPr>
            <w:tcW w:w="1107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</w:tcPr>
          <w:p w:rsidR="00A54B14" w:rsidRPr="0016032B" w:rsidRDefault="00A54B14" w:rsidP="006D5D43">
            <w:pPr>
              <w:pStyle w:val="ConsPlusNormal"/>
              <w:spacing w:line="260" w:lineRule="exact"/>
              <w:rPr>
                <w:rFonts w:ascii="Times New Roman" w:hAnsi="Times New Roman" w:cs="Times New Roman"/>
              </w:rPr>
            </w:pPr>
          </w:p>
        </w:tc>
      </w:tr>
    </w:tbl>
    <w:p w:rsidR="003474DE" w:rsidRDefault="003474DE" w:rsidP="003474DE">
      <w:pPr>
        <w:autoSpaceDE w:val="0"/>
        <w:autoSpaceDN w:val="0"/>
        <w:adjustRightInd w:val="0"/>
        <w:rPr>
          <w:sz w:val="28"/>
          <w:szCs w:val="28"/>
        </w:rPr>
      </w:pPr>
    </w:p>
    <w:p w:rsidR="00CA76EA" w:rsidRDefault="00CA76EA" w:rsidP="00CA76E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3.3</w:t>
      </w:r>
      <w:r w:rsidRPr="00685DF8">
        <w:rPr>
          <w:sz w:val="24"/>
          <w:szCs w:val="24"/>
        </w:rPr>
        <w:t>. Показатели, характеризующие стоимость муниципальной услуги:</w:t>
      </w:r>
    </w:p>
    <w:tbl>
      <w:tblPr>
        <w:tblStyle w:val="a5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134"/>
        <w:gridCol w:w="992"/>
        <w:gridCol w:w="992"/>
        <w:gridCol w:w="1134"/>
        <w:gridCol w:w="992"/>
        <w:gridCol w:w="993"/>
        <w:gridCol w:w="1275"/>
        <w:gridCol w:w="1276"/>
        <w:gridCol w:w="1276"/>
        <w:gridCol w:w="1021"/>
        <w:gridCol w:w="1105"/>
        <w:gridCol w:w="1134"/>
      </w:tblGrid>
      <w:tr w:rsidR="00CA76EA" w:rsidTr="00E14DB9">
        <w:tc>
          <w:tcPr>
            <w:tcW w:w="1242" w:type="dxa"/>
            <w:vMerge w:val="restart"/>
          </w:tcPr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>Уникальный номер</w:t>
            </w:r>
          </w:p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 xml:space="preserve"> реестровой записи</w:t>
            </w:r>
          </w:p>
        </w:tc>
        <w:tc>
          <w:tcPr>
            <w:tcW w:w="1560" w:type="dxa"/>
            <w:vMerge w:val="restart"/>
          </w:tcPr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 xml:space="preserve">Базовый </w:t>
            </w:r>
          </w:p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 xml:space="preserve">норматив </w:t>
            </w:r>
          </w:p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>стоимости предоставления услуги, рублей</w:t>
            </w:r>
          </w:p>
        </w:tc>
        <w:tc>
          <w:tcPr>
            <w:tcW w:w="3118" w:type="dxa"/>
            <w:gridSpan w:val="3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>Территориальные корректирующие коэффициенты</w:t>
            </w:r>
          </w:p>
        </w:tc>
        <w:tc>
          <w:tcPr>
            <w:tcW w:w="3119" w:type="dxa"/>
            <w:gridSpan w:val="3"/>
          </w:tcPr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 xml:space="preserve">Отраслевые корректирующие </w:t>
            </w:r>
          </w:p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>коэффициенты</w:t>
            </w:r>
          </w:p>
        </w:tc>
        <w:tc>
          <w:tcPr>
            <w:tcW w:w="3827" w:type="dxa"/>
            <w:gridSpan w:val="3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>Нормативные затраты на предоставление услуги с учетом территориального и отраслевого корректирующих коэффициентов, рублей</w:t>
            </w:r>
          </w:p>
        </w:tc>
        <w:tc>
          <w:tcPr>
            <w:tcW w:w="3260" w:type="dxa"/>
            <w:gridSpan w:val="3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03DB">
              <w:rPr>
                <w:sz w:val="18"/>
                <w:szCs w:val="18"/>
              </w:rPr>
              <w:t>Размер платы (тариф) при предоставлении муниципальной усл</w:t>
            </w:r>
            <w:r>
              <w:rPr>
                <w:sz w:val="18"/>
                <w:szCs w:val="18"/>
              </w:rPr>
              <w:t>уги, рублей</w:t>
            </w:r>
          </w:p>
        </w:tc>
      </w:tr>
      <w:tr w:rsidR="00CA76EA" w:rsidTr="00E14DB9">
        <w:tc>
          <w:tcPr>
            <w:tcW w:w="1242" w:type="dxa"/>
            <w:vMerge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993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27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276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276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021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10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20_ год</w:t>
            </w:r>
          </w:p>
        </w:tc>
      </w:tr>
      <w:tr w:rsidR="00CA76EA" w:rsidTr="00E14DB9">
        <w:tc>
          <w:tcPr>
            <w:tcW w:w="1242" w:type="dxa"/>
            <w:vMerge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(1-ый год планового периода)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(2-ой год планового периода)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(1-ый год планового периода)</w:t>
            </w:r>
          </w:p>
        </w:tc>
        <w:tc>
          <w:tcPr>
            <w:tcW w:w="993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(2-ой год планового периода)</w:t>
            </w:r>
          </w:p>
        </w:tc>
        <w:tc>
          <w:tcPr>
            <w:tcW w:w="1275" w:type="dxa"/>
          </w:tcPr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A003DB">
              <w:rPr>
                <w:sz w:val="16"/>
                <w:szCs w:val="16"/>
              </w:rPr>
              <w:t xml:space="preserve">(очередной </w:t>
            </w:r>
            <w:proofErr w:type="gramEnd"/>
          </w:p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финансовый год)</w:t>
            </w:r>
          </w:p>
        </w:tc>
        <w:tc>
          <w:tcPr>
            <w:tcW w:w="1276" w:type="dxa"/>
          </w:tcPr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A003DB">
              <w:rPr>
                <w:sz w:val="16"/>
                <w:szCs w:val="16"/>
              </w:rPr>
              <w:t xml:space="preserve">(1-ый год </w:t>
            </w:r>
            <w:proofErr w:type="gramEnd"/>
          </w:p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 xml:space="preserve">планового </w:t>
            </w:r>
          </w:p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периода)</w:t>
            </w:r>
          </w:p>
        </w:tc>
        <w:tc>
          <w:tcPr>
            <w:tcW w:w="1276" w:type="dxa"/>
          </w:tcPr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A003DB">
              <w:rPr>
                <w:sz w:val="16"/>
                <w:szCs w:val="16"/>
              </w:rPr>
              <w:t>(2-ой год</w:t>
            </w:r>
            <w:proofErr w:type="gramEnd"/>
          </w:p>
          <w:p w:rsidR="00CA76EA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</w:t>
            </w:r>
            <w:r w:rsidRPr="00A003DB">
              <w:rPr>
                <w:sz w:val="16"/>
                <w:szCs w:val="16"/>
              </w:rPr>
              <w:t>ланового</w:t>
            </w:r>
          </w:p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 xml:space="preserve"> периода)</w:t>
            </w:r>
          </w:p>
        </w:tc>
        <w:tc>
          <w:tcPr>
            <w:tcW w:w="1021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110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(1-ый год планового периода)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3DB">
              <w:rPr>
                <w:sz w:val="16"/>
                <w:szCs w:val="16"/>
              </w:rPr>
              <w:t>(2-ой год планового периода)</w:t>
            </w:r>
          </w:p>
        </w:tc>
      </w:tr>
      <w:tr w:rsidR="00CA76EA" w:rsidTr="00E14DB9">
        <w:tc>
          <w:tcPr>
            <w:tcW w:w="124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21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0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CA76EA" w:rsidTr="00E14DB9">
        <w:trPr>
          <w:cantSplit/>
          <w:trHeight w:val="1134"/>
        </w:trPr>
        <w:tc>
          <w:tcPr>
            <w:tcW w:w="1242" w:type="dxa"/>
          </w:tcPr>
          <w:p w:rsidR="00CA76EA" w:rsidRPr="005E0BDE" w:rsidRDefault="00CA76EA" w:rsidP="00E14DB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A76EA" w:rsidRPr="00A003DB" w:rsidRDefault="00CA76EA" w:rsidP="00E14DB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16032B" w:rsidRDefault="0016032B" w:rsidP="003474DE">
      <w:pPr>
        <w:autoSpaceDE w:val="0"/>
        <w:autoSpaceDN w:val="0"/>
        <w:adjustRightInd w:val="0"/>
        <w:rPr>
          <w:sz w:val="28"/>
          <w:szCs w:val="28"/>
        </w:rPr>
      </w:pPr>
    </w:p>
    <w:p w:rsidR="0016032B" w:rsidRPr="0016032B" w:rsidRDefault="0016032B" w:rsidP="003474DE">
      <w:pPr>
        <w:autoSpaceDE w:val="0"/>
        <w:autoSpaceDN w:val="0"/>
        <w:adjustRightInd w:val="0"/>
        <w:rPr>
          <w:sz w:val="28"/>
          <w:szCs w:val="28"/>
        </w:rPr>
      </w:pPr>
    </w:p>
    <w:p w:rsidR="0016032B" w:rsidRDefault="0016032B" w:rsidP="001603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16032B" w:rsidSect="00405986">
          <w:headerReference w:type="default" r:id="rId8"/>
          <w:pgSz w:w="16838" w:h="11905" w:orient="landscape"/>
          <w:pgMar w:top="1701" w:right="397" w:bottom="850" w:left="397" w:header="568" w:footer="0" w:gutter="0"/>
          <w:cols w:space="720"/>
          <w:titlePg/>
        </w:sectPr>
      </w:pPr>
    </w:p>
    <w:p w:rsidR="0016032B" w:rsidRPr="006D5D43" w:rsidRDefault="0016032B" w:rsidP="001603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032B" w:rsidRPr="006D5D43" w:rsidRDefault="0016032B" w:rsidP="0016032B">
      <w:pPr>
        <w:pStyle w:val="ConsPlusNormal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CA76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5D43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  <w:hyperlink w:anchor="P592">
        <w:r w:rsidR="006D5D43">
          <w:rPr>
            <w:rFonts w:ascii="Times New Roman" w:hAnsi="Times New Roman" w:cs="Times New Roman"/>
            <w:color w:val="000000" w:themeColor="text1"/>
            <w:sz w:val="24"/>
            <w:szCs w:val="24"/>
          </w:rPr>
          <w:t>(</w:t>
        </w:r>
        <w:r w:rsidR="00C140E1">
          <w:rPr>
            <w:rFonts w:ascii="Times New Roman" w:hAnsi="Times New Roman" w:cs="Times New Roman"/>
            <w:color w:val="000000" w:themeColor="text1"/>
            <w:sz w:val="24"/>
            <w:szCs w:val="24"/>
          </w:rPr>
          <w:t>5</w:t>
        </w:r>
      </w:hyperlink>
      <w:r w:rsidR="006D5D4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16032B" w:rsidRPr="006D5D43" w:rsidRDefault="0016032B" w:rsidP="001603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032B" w:rsidRPr="006D5D43" w:rsidRDefault="0016032B" w:rsidP="00CA76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</w:t>
      </w:r>
      <w:r w:rsidR="00CA76EA">
        <w:rPr>
          <w:rFonts w:ascii="Times New Roman" w:hAnsi="Times New Roman" w:cs="Times New Roman"/>
          <w:sz w:val="24"/>
          <w:szCs w:val="24"/>
        </w:rPr>
        <w:t xml:space="preserve"> </w:t>
      </w:r>
      <w:r w:rsidRPr="006D5D43">
        <w:rPr>
          <w:rFonts w:ascii="Times New Roman" w:hAnsi="Times New Roman" w:cs="Times New Roman"/>
          <w:sz w:val="24"/>
          <w:szCs w:val="24"/>
        </w:rPr>
        <w:t>выполнения муниципального задания:</w:t>
      </w:r>
    </w:p>
    <w:p w:rsidR="0016032B" w:rsidRPr="006D5D43" w:rsidRDefault="0016032B" w:rsidP="001603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31EB1" w:rsidRPr="006D5D43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6032B" w:rsidRPr="006D5D43" w:rsidRDefault="0016032B" w:rsidP="0016032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31EB1" w:rsidRPr="006D5D43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6032B" w:rsidRPr="006D5D43" w:rsidRDefault="0016032B" w:rsidP="001603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032B" w:rsidRPr="006D5D43" w:rsidRDefault="0016032B" w:rsidP="003B7E6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</w:t>
      </w:r>
      <w:proofErr w:type="gramStart"/>
      <w:r w:rsidRPr="006D5D43">
        <w:rPr>
          <w:rFonts w:ascii="Times New Roman" w:hAnsi="Times New Roman" w:cs="Times New Roman"/>
          <w:sz w:val="24"/>
          <w:szCs w:val="24"/>
        </w:rPr>
        <w:t>контроля</w:t>
      </w:r>
      <w:r w:rsidR="009454C2">
        <w:rPr>
          <w:rFonts w:ascii="Times New Roman" w:hAnsi="Times New Roman" w:cs="Times New Roman"/>
          <w:sz w:val="24"/>
          <w:szCs w:val="24"/>
        </w:rPr>
        <w:t xml:space="preserve"> </w:t>
      </w:r>
      <w:r w:rsidRPr="006D5D4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D5D43">
        <w:rPr>
          <w:rFonts w:ascii="Times New Roman" w:hAnsi="Times New Roman" w:cs="Times New Roman"/>
          <w:sz w:val="24"/>
          <w:szCs w:val="24"/>
        </w:rPr>
        <w:t xml:space="preserve"> выполнением) муниципального задания:</w:t>
      </w:r>
      <w:r w:rsidR="003B7E60">
        <w:rPr>
          <w:rFonts w:ascii="Times New Roman" w:hAnsi="Times New Roman" w:cs="Times New Roman"/>
          <w:sz w:val="24"/>
          <w:szCs w:val="24"/>
        </w:rPr>
        <w:t xml:space="preserve"> </w:t>
      </w:r>
      <w:r w:rsidRPr="006D5D43">
        <w:rPr>
          <w:rFonts w:ascii="Times New Roman" w:hAnsi="Times New Roman" w:cs="Times New Roman"/>
          <w:sz w:val="24"/>
          <w:szCs w:val="24"/>
        </w:rPr>
        <w:t>___________</w:t>
      </w:r>
      <w:r w:rsidR="003B7E60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16032B" w:rsidRPr="006D5D43" w:rsidRDefault="0016032B" w:rsidP="0016032B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31EB1" w:rsidRPr="006D5D43">
        <w:rPr>
          <w:rFonts w:ascii="Times New Roman" w:hAnsi="Times New Roman" w:cs="Times New Roman"/>
          <w:sz w:val="24"/>
          <w:szCs w:val="24"/>
        </w:rPr>
        <w:t>_____________________</w:t>
      </w:r>
      <w:r w:rsidR="003B7E60">
        <w:rPr>
          <w:rFonts w:ascii="Times New Roman" w:hAnsi="Times New Roman" w:cs="Times New Roman"/>
          <w:sz w:val="24"/>
          <w:szCs w:val="24"/>
        </w:rPr>
        <w:t>___</w:t>
      </w:r>
    </w:p>
    <w:p w:rsidR="0016032B" w:rsidRPr="006D5D43" w:rsidRDefault="0016032B" w:rsidP="001603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032B" w:rsidRPr="006D5D43" w:rsidRDefault="0016032B" w:rsidP="009454C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6D5D4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D5D43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16032B" w:rsidRPr="006D5D43" w:rsidRDefault="0016032B" w:rsidP="001603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181"/>
        <w:gridCol w:w="3566"/>
      </w:tblGrid>
      <w:tr w:rsidR="0016032B" w:rsidRPr="006D5D43" w:rsidTr="00FC49CC">
        <w:tc>
          <w:tcPr>
            <w:tcW w:w="2268" w:type="dxa"/>
            <w:vAlign w:val="center"/>
          </w:tcPr>
          <w:p w:rsidR="0016032B" w:rsidRPr="006D5D43" w:rsidRDefault="0016032B" w:rsidP="00166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D4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181" w:type="dxa"/>
            <w:vAlign w:val="center"/>
          </w:tcPr>
          <w:p w:rsidR="0016032B" w:rsidRPr="006D5D43" w:rsidRDefault="0016032B" w:rsidP="00166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D43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566" w:type="dxa"/>
            <w:vAlign w:val="center"/>
          </w:tcPr>
          <w:p w:rsidR="0016032B" w:rsidRPr="006D5D43" w:rsidRDefault="0016032B" w:rsidP="00166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D43">
              <w:rPr>
                <w:rFonts w:ascii="Times New Roman" w:hAnsi="Times New Roman" w:cs="Times New Roman"/>
                <w:sz w:val="24"/>
                <w:szCs w:val="24"/>
              </w:rPr>
              <w:t xml:space="preserve">органы, осуществляющие </w:t>
            </w:r>
            <w:proofErr w:type="gramStart"/>
            <w:r w:rsidRPr="006D5D4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D5D4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16032B" w:rsidRPr="006D5D43" w:rsidTr="00FC49CC">
        <w:tc>
          <w:tcPr>
            <w:tcW w:w="2268" w:type="dxa"/>
            <w:vAlign w:val="center"/>
          </w:tcPr>
          <w:p w:rsidR="0016032B" w:rsidRPr="006D5D43" w:rsidRDefault="0016032B" w:rsidP="00166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vAlign w:val="center"/>
          </w:tcPr>
          <w:p w:rsidR="0016032B" w:rsidRPr="006D5D43" w:rsidRDefault="0016032B" w:rsidP="00166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D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6" w:type="dxa"/>
            <w:vAlign w:val="center"/>
          </w:tcPr>
          <w:p w:rsidR="0016032B" w:rsidRPr="006D5D43" w:rsidRDefault="0016032B" w:rsidP="00166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D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032B" w:rsidRPr="006D5D43" w:rsidTr="00FC49CC">
        <w:tc>
          <w:tcPr>
            <w:tcW w:w="2268" w:type="dxa"/>
            <w:vAlign w:val="center"/>
          </w:tcPr>
          <w:p w:rsidR="0016032B" w:rsidRPr="006D5D43" w:rsidRDefault="0016032B" w:rsidP="00166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Align w:val="center"/>
          </w:tcPr>
          <w:p w:rsidR="0016032B" w:rsidRPr="006D5D43" w:rsidRDefault="0016032B" w:rsidP="00166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vAlign w:val="center"/>
          </w:tcPr>
          <w:p w:rsidR="0016032B" w:rsidRPr="006D5D43" w:rsidRDefault="0016032B" w:rsidP="00166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32B" w:rsidRPr="006D5D43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032B" w:rsidRPr="006D5D43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задания: _____</w:t>
      </w:r>
      <w:r w:rsidR="00F15E0C">
        <w:rPr>
          <w:rFonts w:ascii="Times New Roman" w:hAnsi="Times New Roman" w:cs="Times New Roman"/>
          <w:sz w:val="24"/>
          <w:szCs w:val="24"/>
        </w:rPr>
        <w:t>____________</w:t>
      </w:r>
    </w:p>
    <w:p w:rsidR="0016032B" w:rsidRPr="006D5D43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4.1. Периодичность представления отчетов о выполнении муниципального з</w:t>
      </w:r>
      <w:r w:rsidR="00F15E0C">
        <w:rPr>
          <w:rFonts w:ascii="Times New Roman" w:hAnsi="Times New Roman" w:cs="Times New Roman"/>
          <w:sz w:val="24"/>
          <w:szCs w:val="24"/>
        </w:rPr>
        <w:t>адания: ____</w:t>
      </w:r>
    </w:p>
    <w:p w:rsidR="009454C2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 xml:space="preserve">4.2. </w:t>
      </w:r>
      <w:r w:rsidR="009454C2">
        <w:rPr>
          <w:rFonts w:ascii="Times New Roman" w:hAnsi="Times New Roman" w:cs="Times New Roman"/>
          <w:sz w:val="24"/>
          <w:szCs w:val="24"/>
        </w:rPr>
        <w:t xml:space="preserve">Отчет предоставления по форме согласно Приложению №1 </w:t>
      </w:r>
    </w:p>
    <w:p w:rsidR="0016032B" w:rsidRPr="006D5D43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4.3. Сроки представления предварительного отчета о выполнении муниципального задания: _____________________</w:t>
      </w:r>
      <w:r w:rsidR="00F15E0C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16032B" w:rsidRPr="006D5D43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t>4.4. Иные требования к отчетности о выполнении муниципального задания: ______</w:t>
      </w:r>
      <w:r w:rsidR="00F15E0C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927" w:rsidRDefault="007B5927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7B5927" w:rsidSect="00405986">
          <w:pgSz w:w="11905" w:h="16838"/>
          <w:pgMar w:top="993" w:right="851" w:bottom="397" w:left="1701" w:header="284" w:footer="0" w:gutter="0"/>
          <w:cols w:space="720"/>
          <w:docGrid w:linePitch="272"/>
        </w:sectPr>
      </w:pPr>
    </w:p>
    <w:p w:rsidR="003A38C9" w:rsidRDefault="0016032B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D43">
        <w:rPr>
          <w:rFonts w:ascii="Times New Roman" w:hAnsi="Times New Roman" w:cs="Times New Roman"/>
          <w:sz w:val="24"/>
          <w:szCs w:val="24"/>
        </w:rPr>
        <w:lastRenderedPageBreak/>
        <w:t xml:space="preserve">5. Иные показатели, связанные с выполнением муниципального задания </w:t>
      </w:r>
      <w:r w:rsidR="003A38C9" w:rsidRPr="00405986">
        <w:rPr>
          <w:rFonts w:ascii="Times New Roman" w:hAnsi="Times New Roman" w:cs="Times New Roman"/>
          <w:sz w:val="24"/>
          <w:szCs w:val="24"/>
        </w:rPr>
        <w:t>(8)</w:t>
      </w:r>
      <w:r w:rsidRPr="004059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54C2" w:rsidRDefault="009454C2" w:rsidP="003A38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6013" w:type="dxa"/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1134"/>
        <w:gridCol w:w="992"/>
        <w:gridCol w:w="709"/>
        <w:gridCol w:w="851"/>
        <w:gridCol w:w="850"/>
        <w:gridCol w:w="851"/>
        <w:gridCol w:w="1134"/>
        <w:gridCol w:w="992"/>
        <w:gridCol w:w="850"/>
        <w:gridCol w:w="851"/>
        <w:gridCol w:w="1134"/>
        <w:gridCol w:w="850"/>
        <w:gridCol w:w="851"/>
        <w:gridCol w:w="992"/>
      </w:tblGrid>
      <w:tr w:rsidR="007B5927" w:rsidTr="00405986">
        <w:trPr>
          <w:trHeight w:val="189"/>
        </w:trPr>
        <w:tc>
          <w:tcPr>
            <w:tcW w:w="988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Наименование учреждения</w:t>
            </w:r>
          </w:p>
        </w:tc>
        <w:tc>
          <w:tcPr>
            <w:tcW w:w="5670" w:type="dxa"/>
            <w:gridSpan w:val="6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Базовый норматив затрат, непосредственно связанных с выполнением муниципальной услуги</w:t>
            </w:r>
          </w:p>
        </w:tc>
        <w:tc>
          <w:tcPr>
            <w:tcW w:w="5528" w:type="dxa"/>
            <w:gridSpan w:val="6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Базовый норматив затрат на общехозяйственные нужды</w:t>
            </w:r>
          </w:p>
        </w:tc>
        <w:tc>
          <w:tcPr>
            <w:tcW w:w="1134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Итого нормативных затрат на выполнени</w:t>
            </w:r>
            <w:r>
              <w:rPr>
                <w:b/>
                <w:sz w:val="16"/>
                <w:szCs w:val="16"/>
              </w:rPr>
              <w:t>е муниципального задания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777E9">
              <w:rPr>
                <w:b/>
                <w:sz w:val="16"/>
                <w:szCs w:val="16"/>
              </w:rPr>
              <w:t>в т</w:t>
            </w:r>
            <w:r>
              <w:rPr>
                <w:b/>
                <w:sz w:val="16"/>
                <w:szCs w:val="16"/>
              </w:rPr>
              <w:t>ом числе на оплату труда (руб.</w:t>
            </w:r>
            <w:r w:rsidRPr="00A777E9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 расходов (руб.</w:t>
            </w:r>
            <w:r w:rsidRPr="00A777E9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992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777E9">
              <w:rPr>
                <w:b/>
                <w:sz w:val="16"/>
                <w:szCs w:val="16"/>
              </w:rPr>
              <w:t>Объем финансового обеспечения выполнени</w:t>
            </w:r>
            <w:r>
              <w:rPr>
                <w:b/>
                <w:sz w:val="16"/>
                <w:szCs w:val="16"/>
              </w:rPr>
              <w:t>я муниципального задания (руб.</w:t>
            </w:r>
            <w:r w:rsidRPr="00A777E9">
              <w:rPr>
                <w:b/>
                <w:sz w:val="16"/>
                <w:szCs w:val="16"/>
              </w:rPr>
              <w:t>)</w:t>
            </w:r>
          </w:p>
        </w:tc>
      </w:tr>
      <w:tr w:rsidR="007B5927" w:rsidTr="00405986">
        <w:trPr>
          <w:trHeight w:val="189"/>
        </w:trPr>
        <w:tc>
          <w:tcPr>
            <w:tcW w:w="988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 xml:space="preserve">Нормативные затраты </w:t>
            </w:r>
            <w:r>
              <w:rPr>
                <w:b/>
                <w:sz w:val="16"/>
                <w:szCs w:val="16"/>
              </w:rPr>
              <w:t>на одного обслуживаемого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126" w:type="dxa"/>
            <w:gridSpan w:val="2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в том числе</w:t>
            </w:r>
          </w:p>
        </w:tc>
        <w:tc>
          <w:tcPr>
            <w:tcW w:w="992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Фактическая чи</w:t>
            </w:r>
            <w:r>
              <w:rPr>
                <w:b/>
                <w:sz w:val="16"/>
                <w:szCs w:val="16"/>
              </w:rPr>
              <w:t>сленность обслуживаемых (чел.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 xml:space="preserve">Всего расходов </w:t>
            </w:r>
            <w:r>
              <w:rPr>
                <w:b/>
                <w:sz w:val="16"/>
                <w:szCs w:val="16"/>
              </w:rPr>
              <w:t xml:space="preserve">   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в т</w:t>
            </w:r>
            <w:r>
              <w:rPr>
                <w:b/>
                <w:sz w:val="16"/>
                <w:szCs w:val="16"/>
              </w:rPr>
              <w:t>ом числе на оплату труда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 xml:space="preserve">Нормативные затраты </w:t>
            </w:r>
            <w:r>
              <w:rPr>
                <w:b/>
                <w:sz w:val="16"/>
                <w:szCs w:val="16"/>
              </w:rPr>
              <w:t>на одного обслуживаемого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985" w:type="dxa"/>
            <w:gridSpan w:val="2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в том числе</w:t>
            </w:r>
          </w:p>
        </w:tc>
        <w:tc>
          <w:tcPr>
            <w:tcW w:w="992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Фактическая чи</w:t>
            </w:r>
            <w:r>
              <w:rPr>
                <w:b/>
                <w:sz w:val="16"/>
                <w:szCs w:val="16"/>
              </w:rPr>
              <w:t>сленность обслуживаемых (чел.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 расходов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в т</w:t>
            </w:r>
            <w:r>
              <w:rPr>
                <w:b/>
                <w:sz w:val="16"/>
                <w:szCs w:val="16"/>
              </w:rPr>
              <w:t>ом числе на оплату труда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5927" w:rsidTr="00405986">
        <w:trPr>
          <w:cantSplit/>
          <w:trHeight w:val="1414"/>
        </w:trPr>
        <w:tc>
          <w:tcPr>
            <w:tcW w:w="988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норм</w:t>
            </w:r>
            <w:r>
              <w:rPr>
                <w:b/>
                <w:sz w:val="16"/>
                <w:szCs w:val="16"/>
              </w:rPr>
              <w:t>атив материальных затрат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 xml:space="preserve">нормативные </w:t>
            </w:r>
            <w:r>
              <w:rPr>
                <w:b/>
                <w:sz w:val="16"/>
                <w:szCs w:val="16"/>
              </w:rPr>
              <w:t>затраты на оплату труда,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992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>норм</w:t>
            </w:r>
            <w:r>
              <w:rPr>
                <w:b/>
                <w:sz w:val="16"/>
                <w:szCs w:val="16"/>
              </w:rPr>
              <w:t>атив материальных затрат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90A40">
              <w:rPr>
                <w:b/>
                <w:sz w:val="16"/>
                <w:szCs w:val="16"/>
              </w:rPr>
              <w:t xml:space="preserve">нормативные </w:t>
            </w:r>
            <w:r>
              <w:rPr>
                <w:b/>
                <w:sz w:val="16"/>
                <w:szCs w:val="16"/>
              </w:rPr>
              <w:t>затраты на оплату труда, (руб.</w:t>
            </w:r>
            <w:r w:rsidRPr="00790A4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992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extDirection w:val="btLr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5927" w:rsidTr="00405986">
        <w:trPr>
          <w:cantSplit/>
          <w:trHeight w:val="697"/>
        </w:trPr>
        <w:tc>
          <w:tcPr>
            <w:tcW w:w="988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992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5=гр</w:t>
            </w:r>
            <w:proofErr w:type="gramStart"/>
            <w:r>
              <w:rPr>
                <w:b/>
                <w:sz w:val="16"/>
                <w:szCs w:val="16"/>
              </w:rPr>
              <w:t>1</w:t>
            </w:r>
            <w:proofErr w:type="gramEnd"/>
            <w:r>
              <w:rPr>
                <w:b/>
                <w:sz w:val="16"/>
                <w:szCs w:val="16"/>
              </w:rPr>
              <w:t>* гр4</w:t>
            </w:r>
          </w:p>
        </w:tc>
        <w:tc>
          <w:tcPr>
            <w:tcW w:w="851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6=гр3* гр</w:t>
            </w:r>
            <w:proofErr w:type="gramStart"/>
            <w:r>
              <w:rPr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850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11=гр</w:t>
            </w:r>
            <w:proofErr w:type="gramStart"/>
            <w:r>
              <w:rPr>
                <w:b/>
                <w:sz w:val="16"/>
                <w:szCs w:val="16"/>
              </w:rPr>
              <w:t>7</w:t>
            </w:r>
            <w:proofErr w:type="gramEnd"/>
            <w:r>
              <w:rPr>
                <w:b/>
                <w:sz w:val="16"/>
                <w:szCs w:val="16"/>
              </w:rPr>
              <w:t>*гр10</w:t>
            </w:r>
          </w:p>
        </w:tc>
        <w:tc>
          <w:tcPr>
            <w:tcW w:w="851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12=гр</w:t>
            </w:r>
            <w:proofErr w:type="gramStart"/>
            <w:r>
              <w:rPr>
                <w:b/>
                <w:sz w:val="16"/>
                <w:szCs w:val="16"/>
              </w:rPr>
              <w:t>9</w:t>
            </w:r>
            <w:proofErr w:type="gramEnd"/>
            <w:r>
              <w:rPr>
                <w:b/>
                <w:sz w:val="16"/>
                <w:szCs w:val="16"/>
              </w:rPr>
              <w:t>*гр10</w:t>
            </w:r>
          </w:p>
        </w:tc>
        <w:tc>
          <w:tcPr>
            <w:tcW w:w="1134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13=гр5+гр11</w:t>
            </w:r>
          </w:p>
        </w:tc>
        <w:tc>
          <w:tcPr>
            <w:tcW w:w="850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14=гр</w:t>
            </w:r>
            <w:proofErr w:type="gramStart"/>
            <w:r>
              <w:rPr>
                <w:b/>
                <w:sz w:val="16"/>
                <w:szCs w:val="16"/>
              </w:rPr>
              <w:t>6</w:t>
            </w:r>
            <w:proofErr w:type="gramEnd"/>
            <w:r>
              <w:rPr>
                <w:b/>
                <w:sz w:val="16"/>
                <w:szCs w:val="16"/>
              </w:rPr>
              <w:t>+гр12</w:t>
            </w:r>
          </w:p>
        </w:tc>
        <w:tc>
          <w:tcPr>
            <w:tcW w:w="851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15=гр13</w:t>
            </w:r>
          </w:p>
        </w:tc>
        <w:tc>
          <w:tcPr>
            <w:tcW w:w="992" w:type="dxa"/>
          </w:tcPr>
          <w:p w:rsidR="007B5927" w:rsidRPr="00790A40" w:rsidRDefault="007B5927" w:rsidP="0040598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16=гр15</w:t>
            </w:r>
          </w:p>
        </w:tc>
      </w:tr>
      <w:tr w:rsidR="007B5927" w:rsidTr="00405986">
        <w:trPr>
          <w:cantSplit/>
          <w:trHeight w:val="685"/>
        </w:trPr>
        <w:tc>
          <w:tcPr>
            <w:tcW w:w="988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</w:tcPr>
          <w:p w:rsidR="007B5927" w:rsidRPr="00790A40" w:rsidRDefault="007B5927" w:rsidP="00E14DB9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3A38C9" w:rsidRPr="006D5D43" w:rsidRDefault="003A38C9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32B" w:rsidRPr="00405986" w:rsidRDefault="00FC49CC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584"/>
      <w:bookmarkStart w:id="2" w:name="P585"/>
      <w:bookmarkEnd w:id="1"/>
      <w:bookmarkEnd w:id="2"/>
      <w:r w:rsidRPr="00405986">
        <w:rPr>
          <w:rFonts w:ascii="Times New Roman" w:hAnsi="Times New Roman" w:cs="Times New Roman"/>
          <w:sz w:val="20"/>
          <w:szCs w:val="20"/>
        </w:rPr>
        <w:t>(1)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Заполняется в случае досрочного прекращения выполнения муниципального задания.</w:t>
      </w:r>
    </w:p>
    <w:p w:rsidR="0016032B" w:rsidRPr="00405986" w:rsidRDefault="00FC49CC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586"/>
      <w:bookmarkEnd w:id="3"/>
      <w:r w:rsidRPr="00405986">
        <w:rPr>
          <w:rFonts w:ascii="Times New Roman" w:hAnsi="Times New Roman" w:cs="Times New Roman"/>
          <w:sz w:val="20"/>
          <w:szCs w:val="20"/>
        </w:rPr>
        <w:t>(2)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Формируется при установлении муниципального задания и содержит требования к оказанию муниципальной</w:t>
      </w:r>
      <w:r w:rsidR="003A38C9" w:rsidRPr="00405986">
        <w:rPr>
          <w:rFonts w:ascii="Times New Roman" w:hAnsi="Times New Roman" w:cs="Times New Roman"/>
          <w:sz w:val="20"/>
          <w:szCs w:val="20"/>
        </w:rPr>
        <w:t xml:space="preserve"> </w:t>
      </w:r>
      <w:r w:rsidR="0016032B" w:rsidRPr="00405986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16032B" w:rsidRPr="00405986">
        <w:rPr>
          <w:rFonts w:ascii="Times New Roman" w:hAnsi="Times New Roman" w:cs="Times New Roman"/>
          <w:sz w:val="20"/>
          <w:szCs w:val="20"/>
        </w:rPr>
        <w:t>ых</w:t>
      </w:r>
      <w:proofErr w:type="spellEnd"/>
      <w:r w:rsidR="0016032B" w:rsidRPr="00405986">
        <w:rPr>
          <w:rFonts w:ascii="Times New Roman" w:hAnsi="Times New Roman" w:cs="Times New Roman"/>
          <w:sz w:val="20"/>
          <w:szCs w:val="20"/>
        </w:rPr>
        <w:t>)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16032B" w:rsidRPr="00405986" w:rsidRDefault="00FC49CC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4" w:name="P587"/>
      <w:bookmarkEnd w:id="4"/>
      <w:proofErr w:type="gramStart"/>
      <w:r w:rsidRPr="00405986">
        <w:rPr>
          <w:rFonts w:ascii="Times New Roman" w:hAnsi="Times New Roman" w:cs="Times New Roman"/>
          <w:sz w:val="20"/>
          <w:szCs w:val="20"/>
        </w:rPr>
        <w:t xml:space="preserve">(3) 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Заполняется в соответствии с показателями, характеризующими качество услуги (работы), установленными в общероссийском базовом перечне или региональном перечне государственных (муниципальных) услуг и работ, а при их отсутствии или в дополнение к ним - показателями, характеризующими качество услуг (работ), установленными при необходимости администрацией </w:t>
      </w:r>
      <w:r w:rsidRPr="00405986">
        <w:rPr>
          <w:rFonts w:ascii="Times New Roman" w:hAnsi="Times New Roman" w:cs="Times New Roman"/>
          <w:sz w:val="20"/>
          <w:szCs w:val="20"/>
        </w:rPr>
        <w:t>Шпаковского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муниципального округа Ставропольского края или структурными подразделениями администрации </w:t>
      </w:r>
      <w:r w:rsidRPr="00405986">
        <w:rPr>
          <w:rFonts w:ascii="Times New Roman" w:hAnsi="Times New Roman" w:cs="Times New Roman"/>
          <w:sz w:val="20"/>
          <w:szCs w:val="20"/>
        </w:rPr>
        <w:t>Шпаковского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муниципального округа Ставропольского края, осуществляющими функции и полномочия учредителя</w:t>
      </w:r>
      <w:proofErr w:type="gramEnd"/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в отношении бюджетных учреждений или автономных учреждений, либо главным распорядителем средств бюджета </w:t>
      </w:r>
      <w:r w:rsidR="003A38C9" w:rsidRPr="00405986">
        <w:rPr>
          <w:rFonts w:ascii="Times New Roman" w:hAnsi="Times New Roman" w:cs="Times New Roman"/>
          <w:sz w:val="20"/>
          <w:szCs w:val="20"/>
        </w:rPr>
        <w:t>Шпаковского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муниципального округа Ставропольского края, в ведении которого находится казенное учреждение, и единицы их измерения.</w:t>
      </w:r>
    </w:p>
    <w:p w:rsidR="0016032B" w:rsidRPr="00405986" w:rsidRDefault="003A38C9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588"/>
      <w:bookmarkEnd w:id="5"/>
      <w:r w:rsidRPr="00405986">
        <w:rPr>
          <w:rFonts w:ascii="Times New Roman" w:hAnsi="Times New Roman" w:cs="Times New Roman"/>
          <w:sz w:val="20"/>
          <w:szCs w:val="20"/>
        </w:rPr>
        <w:t>(4)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Заполняется в соответствии с общероссийским базовым перечнем или региональным перечнем государственных (муниципальных) услуг и работ.</w:t>
      </w:r>
    </w:p>
    <w:p w:rsidR="0016032B" w:rsidRPr="00405986" w:rsidRDefault="003A38C9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589"/>
      <w:bookmarkStart w:id="7" w:name="P590"/>
      <w:bookmarkStart w:id="8" w:name="P592"/>
      <w:bookmarkEnd w:id="6"/>
      <w:bookmarkEnd w:id="7"/>
      <w:bookmarkEnd w:id="8"/>
      <w:r w:rsidRPr="00405986">
        <w:rPr>
          <w:rFonts w:ascii="Times New Roman" w:hAnsi="Times New Roman" w:cs="Times New Roman"/>
          <w:sz w:val="20"/>
          <w:szCs w:val="20"/>
        </w:rPr>
        <w:t>(</w:t>
      </w:r>
      <w:r w:rsidR="00C140E1" w:rsidRPr="00405986">
        <w:rPr>
          <w:rFonts w:ascii="Times New Roman" w:hAnsi="Times New Roman" w:cs="Times New Roman"/>
          <w:sz w:val="20"/>
          <w:szCs w:val="20"/>
        </w:rPr>
        <w:t>5</w:t>
      </w:r>
      <w:r w:rsidRPr="00405986">
        <w:rPr>
          <w:rFonts w:ascii="Times New Roman" w:hAnsi="Times New Roman" w:cs="Times New Roman"/>
          <w:sz w:val="20"/>
          <w:szCs w:val="20"/>
        </w:rPr>
        <w:t>)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Заполняется в целом по муниципальному заданию.</w:t>
      </w:r>
    </w:p>
    <w:p w:rsidR="0016032B" w:rsidRPr="00405986" w:rsidRDefault="003A38C9" w:rsidP="003A38C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9" w:name="P593"/>
      <w:bookmarkEnd w:id="9"/>
      <w:proofErr w:type="gramStart"/>
      <w:r w:rsidRPr="00405986">
        <w:rPr>
          <w:rFonts w:ascii="Times New Roman" w:hAnsi="Times New Roman" w:cs="Times New Roman"/>
          <w:sz w:val="20"/>
          <w:szCs w:val="20"/>
        </w:rPr>
        <w:t>(</w:t>
      </w:r>
      <w:r w:rsidR="00C140E1" w:rsidRPr="00405986">
        <w:rPr>
          <w:rFonts w:ascii="Times New Roman" w:hAnsi="Times New Roman" w:cs="Times New Roman"/>
          <w:sz w:val="20"/>
          <w:szCs w:val="20"/>
        </w:rPr>
        <w:t>6</w:t>
      </w:r>
      <w:r w:rsidRPr="00405986">
        <w:rPr>
          <w:rFonts w:ascii="Times New Roman" w:hAnsi="Times New Roman" w:cs="Times New Roman"/>
          <w:sz w:val="20"/>
          <w:szCs w:val="20"/>
        </w:rPr>
        <w:t>)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администрацией </w:t>
      </w:r>
      <w:r w:rsidRPr="00405986">
        <w:rPr>
          <w:rFonts w:ascii="Times New Roman" w:hAnsi="Times New Roman" w:cs="Times New Roman"/>
          <w:sz w:val="20"/>
          <w:szCs w:val="20"/>
        </w:rPr>
        <w:t>Шпаковского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муниципального округа Ставропольского края или структурными подразделениями администрации </w:t>
      </w:r>
      <w:r w:rsidRPr="00405986">
        <w:rPr>
          <w:rFonts w:ascii="Times New Roman" w:hAnsi="Times New Roman" w:cs="Times New Roman"/>
          <w:sz w:val="20"/>
          <w:szCs w:val="20"/>
        </w:rPr>
        <w:t>Шпаковского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муниципального округа Ставропольского края, осуществляющими функции и полномочия учредителя в отношении бюджетных учреждений или автономных учреждений, либо главным распорядителем средств</w:t>
      </w:r>
      <w:proofErr w:type="gramEnd"/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бюджета </w:t>
      </w:r>
      <w:r w:rsidRPr="00405986">
        <w:rPr>
          <w:rFonts w:ascii="Times New Roman" w:hAnsi="Times New Roman" w:cs="Times New Roman"/>
          <w:sz w:val="20"/>
          <w:szCs w:val="20"/>
        </w:rPr>
        <w:t>Шпаковского</w:t>
      </w:r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муниципального округа Ставропольского края, в ведении которого находится казенное учреждение,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процентах, в абсолютных величинах). В этом случае допустимые (возможные) отклонения, предусмотренные </w:t>
      </w:r>
      <w:hyperlink w:anchor="P233">
        <w:r w:rsidR="0016032B" w:rsidRPr="00405986">
          <w:rPr>
            <w:rFonts w:ascii="Times New Roman" w:hAnsi="Times New Roman" w:cs="Times New Roman"/>
            <w:color w:val="000000" w:themeColor="text1"/>
            <w:sz w:val="20"/>
            <w:szCs w:val="20"/>
          </w:rPr>
          <w:t>подпунктами 3.1</w:t>
        </w:r>
      </w:hyperlink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и </w:t>
      </w:r>
      <w:hyperlink w:anchor="P298">
        <w:r w:rsidR="0016032B" w:rsidRPr="00405986">
          <w:rPr>
            <w:rFonts w:ascii="Times New Roman" w:hAnsi="Times New Roman" w:cs="Times New Roman"/>
            <w:color w:val="000000" w:themeColor="text1"/>
            <w:sz w:val="20"/>
            <w:szCs w:val="20"/>
          </w:rPr>
          <w:t>3.2 частей I</w:t>
        </w:r>
      </w:hyperlink>
      <w:r w:rsidR="0016032B" w:rsidRPr="00405986">
        <w:rPr>
          <w:rFonts w:ascii="Times New Roman" w:hAnsi="Times New Roman" w:cs="Times New Roman"/>
          <w:sz w:val="20"/>
          <w:szCs w:val="20"/>
        </w:rPr>
        <w:t xml:space="preserve"> и II настоящего муниципального задания, принимают значения, равные установленному допустимому (возможному) отклонению от выполнения муниципального задания (части муниципального задания). </w:t>
      </w:r>
      <w:proofErr w:type="gramStart"/>
      <w:r w:rsidR="0016032B" w:rsidRPr="00405986">
        <w:rPr>
          <w:rFonts w:ascii="Times New Roman" w:hAnsi="Times New Roman" w:cs="Times New Roman"/>
          <w:sz w:val="20"/>
          <w:szCs w:val="20"/>
        </w:rPr>
        <w:t>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</w:t>
      </w:r>
      <w:proofErr w:type="gramEnd"/>
      <w:r w:rsidR="0016032B" w:rsidRPr="00405986">
        <w:rPr>
          <w:rFonts w:ascii="Times New Roman" w:hAnsi="Times New Roman" w:cs="Times New Roman"/>
          <w:sz w:val="20"/>
          <w:szCs w:val="20"/>
        </w:rPr>
        <w:t xml:space="preserve"> течение календарного года).</w:t>
      </w:r>
    </w:p>
    <w:p w:rsidR="00405986" w:rsidRPr="006D5D43" w:rsidRDefault="00405986" w:rsidP="0040598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sectPr w:rsidR="00405986" w:rsidRPr="006D5D43" w:rsidSect="00405986">
      <w:pgSz w:w="16838" w:h="11905" w:orient="landscape"/>
      <w:pgMar w:top="1701" w:right="905" w:bottom="568" w:left="397" w:header="28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54E" w:rsidRDefault="00F0554E" w:rsidP="007C5B4E">
      <w:r>
        <w:separator/>
      </w:r>
    </w:p>
  </w:endnote>
  <w:endnote w:type="continuationSeparator" w:id="0">
    <w:p w:rsidR="00F0554E" w:rsidRDefault="00F0554E" w:rsidP="007C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54E" w:rsidRDefault="00F0554E" w:rsidP="007C5B4E">
      <w:r>
        <w:separator/>
      </w:r>
    </w:p>
  </w:footnote>
  <w:footnote w:type="continuationSeparator" w:id="0">
    <w:p w:rsidR="00F0554E" w:rsidRDefault="00F0554E" w:rsidP="007C5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116906"/>
      <w:docPartObj>
        <w:docPartGallery w:val="Page Numbers (Top of Page)"/>
        <w:docPartUnique/>
      </w:docPartObj>
    </w:sdtPr>
    <w:sdtContent>
      <w:p w:rsidR="00405986" w:rsidRDefault="00405986">
        <w:pPr>
          <w:pStyle w:val="a6"/>
          <w:jc w:val="center"/>
        </w:pPr>
      </w:p>
      <w:p w:rsidR="00405986" w:rsidRDefault="00405986">
        <w:pPr>
          <w:pStyle w:val="a6"/>
          <w:jc w:val="center"/>
        </w:pPr>
      </w:p>
      <w:p w:rsidR="00405986" w:rsidRDefault="004059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05986" w:rsidRDefault="0040598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BE"/>
    <w:rsid w:val="0016032B"/>
    <w:rsid w:val="00217CA0"/>
    <w:rsid w:val="003474DE"/>
    <w:rsid w:val="003A38C9"/>
    <w:rsid w:val="003B7E60"/>
    <w:rsid w:val="00405986"/>
    <w:rsid w:val="00436266"/>
    <w:rsid w:val="00442649"/>
    <w:rsid w:val="0063403A"/>
    <w:rsid w:val="006D5D43"/>
    <w:rsid w:val="00731EB1"/>
    <w:rsid w:val="0074477B"/>
    <w:rsid w:val="007B5927"/>
    <w:rsid w:val="007C5B4E"/>
    <w:rsid w:val="00811AE5"/>
    <w:rsid w:val="00864923"/>
    <w:rsid w:val="008D0349"/>
    <w:rsid w:val="008D084E"/>
    <w:rsid w:val="009454C2"/>
    <w:rsid w:val="009C2CBA"/>
    <w:rsid w:val="009E4B48"/>
    <w:rsid w:val="00A54B14"/>
    <w:rsid w:val="00AB07A9"/>
    <w:rsid w:val="00C140E1"/>
    <w:rsid w:val="00C44F7E"/>
    <w:rsid w:val="00C565C2"/>
    <w:rsid w:val="00CA76EA"/>
    <w:rsid w:val="00D23083"/>
    <w:rsid w:val="00D772D3"/>
    <w:rsid w:val="00E0699D"/>
    <w:rsid w:val="00EB53B0"/>
    <w:rsid w:val="00ED68BE"/>
    <w:rsid w:val="00F0554E"/>
    <w:rsid w:val="00F15E0C"/>
    <w:rsid w:val="00F85719"/>
    <w:rsid w:val="00FC2593"/>
    <w:rsid w:val="00FC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8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68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D68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D68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D68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D68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D68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699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069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B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EB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EB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C5B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5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C5B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5B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8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68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D68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D68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D68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D68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D68B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699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069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B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EB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EB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C5B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5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C5B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5B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A2F35-4BE5-4857-911A-610967D3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20</cp:revision>
  <cp:lastPrinted>2025-02-12T07:04:00Z</cp:lastPrinted>
  <dcterms:created xsi:type="dcterms:W3CDTF">2025-02-07T11:30:00Z</dcterms:created>
  <dcterms:modified xsi:type="dcterms:W3CDTF">2025-02-13T11:59:00Z</dcterms:modified>
</cp:coreProperties>
</file>